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ind w:right="26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ascii="方正小标宋简体" w:hAnsi="微软雅黑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年全省电工职业技能竞赛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选手报名表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队：</w:t>
      </w:r>
      <w:r>
        <w:rPr>
          <w:color w:val="000000"/>
          <w:sz w:val="24"/>
        </w:rPr>
        <w:t xml:space="preserve">                      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参赛项目：</w:t>
      </w:r>
      <w:r>
        <w:rPr>
          <w:color w:val="000000"/>
          <w:sz w:val="24"/>
        </w:rPr>
        <w:t xml:space="preserve">                       </w:t>
      </w:r>
      <w:r>
        <w:rPr>
          <w:rFonts w:hint="eastAsia"/>
          <w:color w:val="000000"/>
          <w:sz w:val="24"/>
        </w:rPr>
        <w:t>参赛组别：</w:t>
      </w:r>
    </w:p>
    <w:tbl>
      <w:tblPr>
        <w:tblStyle w:val="2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90"/>
        <w:gridCol w:w="662"/>
        <w:gridCol w:w="692"/>
        <w:gridCol w:w="557"/>
        <w:gridCol w:w="204"/>
        <w:gridCol w:w="575"/>
        <w:gridCol w:w="662"/>
        <w:gridCol w:w="123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别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龄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族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2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537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联系地址</w:t>
            </w:r>
          </w:p>
        </w:tc>
        <w:tc>
          <w:tcPr>
            <w:tcW w:w="537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编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话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职业资格证书</w:t>
            </w:r>
          </w:p>
          <w:p>
            <w:pPr>
              <w:jc w:val="center"/>
              <w:rPr>
                <w:rFonts w:hint="default" w:ascii="宋体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职业名称及等级</w:t>
            </w:r>
          </w:p>
        </w:tc>
        <w:tc>
          <w:tcPr>
            <w:tcW w:w="634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意见</w:t>
            </w:r>
          </w:p>
        </w:tc>
        <w:tc>
          <w:tcPr>
            <w:tcW w:w="7138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各设区市人力资源和社会保障部门审核意见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6687"/>
    <w:rsid w:val="5320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2019-04-19T08:50:00Z</dcterms:created>
  <dc:creator>derekandyou</dc:creator>
  <cp:lastModifiedBy>derekandyou</cp:lastModifiedBy>
  <dcterms:modified xsi:type="dcterms:W3CDTF">2019-04-19T08:50:46Z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